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5B" w:rsidRPr="007243CF" w:rsidRDefault="00CD385B" w:rsidP="00610800">
      <w:pPr>
        <w:spacing w:before="80" w:after="80"/>
        <w:rPr>
          <w:rFonts w:ascii="Times New Roman" w:hAnsi="Times New Roman"/>
          <w:b/>
          <w:sz w:val="28"/>
          <w:szCs w:val="28"/>
        </w:rPr>
      </w:pPr>
    </w:p>
    <w:p w:rsidR="00CD385B" w:rsidRPr="007243CF" w:rsidRDefault="00CD385B" w:rsidP="00627A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43CF">
        <w:rPr>
          <w:rFonts w:ascii="Times New Roman" w:hAnsi="Times New Roman"/>
          <w:b/>
          <w:sz w:val="28"/>
          <w:szCs w:val="28"/>
        </w:rPr>
        <w:t>Городской семинар</w:t>
      </w:r>
      <w:r w:rsidRPr="007243CF">
        <w:rPr>
          <w:rFonts w:ascii="Times New Roman" w:hAnsi="Times New Roman"/>
          <w:sz w:val="28"/>
          <w:szCs w:val="28"/>
        </w:rPr>
        <w:t xml:space="preserve"> </w:t>
      </w:r>
    </w:p>
    <w:p w:rsidR="00CD385B" w:rsidRPr="007243CF" w:rsidRDefault="00CD385B" w:rsidP="00134893">
      <w:pPr>
        <w:jc w:val="center"/>
        <w:rPr>
          <w:rFonts w:ascii="Times New Roman" w:hAnsi="Times New Roman"/>
          <w:b/>
          <w:sz w:val="28"/>
          <w:szCs w:val="28"/>
        </w:rPr>
      </w:pPr>
      <w:r w:rsidRPr="007243CF">
        <w:rPr>
          <w:rFonts w:ascii="Times New Roman" w:hAnsi="Times New Roman"/>
          <w:b/>
          <w:sz w:val="28"/>
          <w:szCs w:val="28"/>
        </w:rPr>
        <w:t xml:space="preserve">«Организация системы </w:t>
      </w:r>
      <w:proofErr w:type="spellStart"/>
      <w:r w:rsidRPr="007243CF">
        <w:rPr>
          <w:rFonts w:ascii="Times New Roman" w:hAnsi="Times New Roman"/>
          <w:b/>
          <w:sz w:val="28"/>
          <w:szCs w:val="28"/>
        </w:rPr>
        <w:t>профориентационной</w:t>
      </w:r>
      <w:proofErr w:type="spellEnd"/>
      <w:r w:rsidRPr="007243CF">
        <w:rPr>
          <w:rFonts w:ascii="Times New Roman" w:hAnsi="Times New Roman"/>
          <w:b/>
          <w:sz w:val="28"/>
          <w:szCs w:val="28"/>
        </w:rPr>
        <w:t xml:space="preserve"> работы в коррекционных школах».</w:t>
      </w:r>
    </w:p>
    <w:p w:rsidR="00CD385B" w:rsidRPr="007243CF" w:rsidRDefault="00CD385B" w:rsidP="0013489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243CF">
        <w:rPr>
          <w:rFonts w:ascii="Times New Roman" w:hAnsi="Times New Roman"/>
          <w:b/>
          <w:sz w:val="28"/>
          <w:szCs w:val="28"/>
        </w:rPr>
        <w:t xml:space="preserve"> </w:t>
      </w:r>
      <w:r w:rsidRPr="007243CF">
        <w:rPr>
          <w:rFonts w:ascii="Times New Roman" w:hAnsi="Times New Roman"/>
          <w:b/>
          <w:sz w:val="28"/>
          <w:szCs w:val="28"/>
        </w:rPr>
        <w:tab/>
        <w:t>16 декабря 2014 года</w:t>
      </w:r>
      <w:r w:rsidRPr="007243CF">
        <w:rPr>
          <w:rFonts w:ascii="Times New Roman" w:hAnsi="Times New Roman"/>
          <w:sz w:val="28"/>
          <w:szCs w:val="28"/>
        </w:rPr>
        <w:t xml:space="preserve"> в 15.30 </w:t>
      </w:r>
      <w:r w:rsidRPr="007243CF">
        <w:rPr>
          <w:rFonts w:ascii="Times New Roman" w:hAnsi="Times New Roman"/>
          <w:b/>
          <w:sz w:val="28"/>
          <w:szCs w:val="28"/>
        </w:rPr>
        <w:t>на базе ГБ</w:t>
      </w:r>
      <w:proofErr w:type="gramStart"/>
      <w:r w:rsidRPr="007243CF">
        <w:rPr>
          <w:rFonts w:ascii="Times New Roman" w:hAnsi="Times New Roman"/>
          <w:b/>
          <w:sz w:val="28"/>
          <w:szCs w:val="28"/>
        </w:rPr>
        <w:t>С(</w:t>
      </w:r>
      <w:proofErr w:type="gramEnd"/>
      <w:r w:rsidRPr="007243CF">
        <w:rPr>
          <w:rFonts w:ascii="Times New Roman" w:hAnsi="Times New Roman"/>
          <w:b/>
          <w:sz w:val="28"/>
          <w:szCs w:val="28"/>
        </w:rPr>
        <w:t xml:space="preserve">К)ОУ № 663  </w:t>
      </w:r>
      <w:r w:rsidRPr="007243CF">
        <w:rPr>
          <w:rFonts w:ascii="Times New Roman" w:hAnsi="Times New Roman"/>
          <w:sz w:val="28"/>
          <w:szCs w:val="28"/>
        </w:rPr>
        <w:t xml:space="preserve">Московского района Санкт-Петербурга (Витебский пр., д. 49) в соответствии с планом </w:t>
      </w:r>
      <w:proofErr w:type="spellStart"/>
      <w:r w:rsidRPr="007243CF">
        <w:rPr>
          <w:rFonts w:ascii="Times New Roman" w:hAnsi="Times New Roman"/>
          <w:sz w:val="28"/>
          <w:szCs w:val="28"/>
        </w:rPr>
        <w:t>СПбАППО</w:t>
      </w:r>
      <w:proofErr w:type="spellEnd"/>
      <w:r w:rsidRPr="007243CF">
        <w:rPr>
          <w:rFonts w:ascii="Times New Roman" w:hAnsi="Times New Roman"/>
          <w:sz w:val="28"/>
          <w:szCs w:val="28"/>
        </w:rPr>
        <w:t xml:space="preserve">  Городское </w:t>
      </w:r>
      <w:proofErr w:type="spellStart"/>
      <w:r w:rsidRPr="007243CF">
        <w:rPr>
          <w:rFonts w:ascii="Times New Roman" w:hAnsi="Times New Roman"/>
          <w:sz w:val="28"/>
          <w:szCs w:val="28"/>
        </w:rPr>
        <w:t>учебно</w:t>
      </w:r>
      <w:proofErr w:type="spellEnd"/>
      <w:r w:rsidRPr="007243CF">
        <w:rPr>
          <w:rFonts w:ascii="Times New Roman" w:hAnsi="Times New Roman"/>
          <w:sz w:val="28"/>
          <w:szCs w:val="28"/>
        </w:rPr>
        <w:t xml:space="preserve">- методическое объединение организаторов </w:t>
      </w:r>
      <w:proofErr w:type="spellStart"/>
      <w:r w:rsidRPr="007243CF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7243CF">
        <w:rPr>
          <w:rFonts w:ascii="Times New Roman" w:hAnsi="Times New Roman"/>
          <w:sz w:val="28"/>
          <w:szCs w:val="28"/>
        </w:rPr>
        <w:t xml:space="preserve"> работы проводился </w:t>
      </w:r>
      <w:r w:rsidRPr="007243CF">
        <w:rPr>
          <w:rFonts w:ascii="Times New Roman" w:hAnsi="Times New Roman"/>
          <w:b/>
          <w:sz w:val="28"/>
          <w:szCs w:val="28"/>
        </w:rPr>
        <w:t xml:space="preserve">ежегодный  городской информационно- методический семинар «Организация системы </w:t>
      </w:r>
      <w:proofErr w:type="spellStart"/>
      <w:r w:rsidRPr="007243CF">
        <w:rPr>
          <w:rFonts w:ascii="Times New Roman" w:hAnsi="Times New Roman"/>
          <w:b/>
          <w:sz w:val="28"/>
          <w:szCs w:val="28"/>
        </w:rPr>
        <w:t>профориентационной</w:t>
      </w:r>
      <w:proofErr w:type="spellEnd"/>
      <w:r w:rsidRPr="007243CF">
        <w:rPr>
          <w:rFonts w:ascii="Times New Roman" w:hAnsi="Times New Roman"/>
          <w:b/>
          <w:sz w:val="28"/>
          <w:szCs w:val="28"/>
        </w:rPr>
        <w:t xml:space="preserve"> работы в коррекционных школах».</w:t>
      </w:r>
    </w:p>
    <w:p w:rsidR="00CD385B" w:rsidRPr="007243CF" w:rsidRDefault="00CD385B" w:rsidP="0013489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243CF">
        <w:rPr>
          <w:rFonts w:ascii="Times New Roman" w:hAnsi="Times New Roman"/>
          <w:sz w:val="28"/>
          <w:szCs w:val="28"/>
        </w:rPr>
        <w:t xml:space="preserve">На семинаре была представлена система работы по социализации и профориентации школьников в коррекционной школе № 59 Приморского района, которая три года работала в статусе районной экспериментальной площадки, а также опыт работы педагогов Московского и Кировского районов. </w:t>
      </w:r>
      <w:proofErr w:type="gramStart"/>
      <w:r w:rsidRPr="007243CF">
        <w:rPr>
          <w:rFonts w:ascii="Times New Roman" w:hAnsi="Times New Roman"/>
          <w:sz w:val="28"/>
          <w:szCs w:val="28"/>
        </w:rPr>
        <w:t xml:space="preserve">В семинаре приняли участие 67 человек из 16 районов города (Адмиралтейский, Василеостровский, Выборгский, </w:t>
      </w:r>
      <w:proofErr w:type="spellStart"/>
      <w:r w:rsidRPr="007243CF">
        <w:rPr>
          <w:rFonts w:ascii="Times New Roman" w:hAnsi="Times New Roman"/>
          <w:sz w:val="28"/>
          <w:szCs w:val="28"/>
        </w:rPr>
        <w:t>Калиниский</w:t>
      </w:r>
      <w:proofErr w:type="spellEnd"/>
      <w:r w:rsidRPr="007243CF">
        <w:rPr>
          <w:rFonts w:ascii="Times New Roman" w:hAnsi="Times New Roman"/>
          <w:sz w:val="28"/>
          <w:szCs w:val="28"/>
        </w:rPr>
        <w:t xml:space="preserve">, Кировский, </w:t>
      </w:r>
      <w:proofErr w:type="spellStart"/>
      <w:r w:rsidRPr="007243CF">
        <w:rPr>
          <w:rFonts w:ascii="Times New Roman" w:hAnsi="Times New Roman"/>
          <w:sz w:val="28"/>
          <w:szCs w:val="28"/>
        </w:rPr>
        <w:t>Колпинский</w:t>
      </w:r>
      <w:proofErr w:type="spellEnd"/>
      <w:r w:rsidRPr="007243CF">
        <w:rPr>
          <w:rFonts w:ascii="Times New Roman" w:hAnsi="Times New Roman"/>
          <w:sz w:val="28"/>
          <w:szCs w:val="28"/>
        </w:rPr>
        <w:t xml:space="preserve">, Красногвардейский, </w:t>
      </w:r>
      <w:proofErr w:type="spellStart"/>
      <w:r w:rsidRPr="007243CF">
        <w:rPr>
          <w:rFonts w:ascii="Times New Roman" w:hAnsi="Times New Roman"/>
          <w:sz w:val="28"/>
          <w:szCs w:val="28"/>
        </w:rPr>
        <w:t>Красносельский</w:t>
      </w:r>
      <w:proofErr w:type="spellEnd"/>
      <w:r w:rsidRPr="007243CF">
        <w:rPr>
          <w:rFonts w:ascii="Times New Roman" w:hAnsi="Times New Roman"/>
          <w:sz w:val="28"/>
          <w:szCs w:val="28"/>
        </w:rPr>
        <w:t xml:space="preserve">, Московский, Невский, Петроградский, </w:t>
      </w:r>
      <w:proofErr w:type="spellStart"/>
      <w:r w:rsidRPr="007243CF">
        <w:rPr>
          <w:rFonts w:ascii="Times New Roman" w:hAnsi="Times New Roman"/>
          <w:sz w:val="28"/>
          <w:szCs w:val="28"/>
        </w:rPr>
        <w:t>Петродворцовый</w:t>
      </w:r>
      <w:proofErr w:type="spellEnd"/>
      <w:r w:rsidRPr="007243CF">
        <w:rPr>
          <w:rFonts w:ascii="Times New Roman" w:hAnsi="Times New Roman"/>
          <w:sz w:val="28"/>
          <w:szCs w:val="28"/>
        </w:rPr>
        <w:t xml:space="preserve">, Приморский, Пушкинский, </w:t>
      </w:r>
      <w:proofErr w:type="spellStart"/>
      <w:r w:rsidRPr="007243CF">
        <w:rPr>
          <w:rFonts w:ascii="Times New Roman" w:hAnsi="Times New Roman"/>
          <w:sz w:val="28"/>
          <w:szCs w:val="28"/>
        </w:rPr>
        <w:t>Фрунзенский</w:t>
      </w:r>
      <w:proofErr w:type="spellEnd"/>
      <w:r w:rsidRPr="007243CF">
        <w:rPr>
          <w:rFonts w:ascii="Times New Roman" w:hAnsi="Times New Roman"/>
          <w:sz w:val="28"/>
          <w:szCs w:val="28"/>
        </w:rPr>
        <w:t xml:space="preserve">, Центральный) - заместители директоров ОУ, педагоги – психологи, социальные педагоги, методисты, учителя </w:t>
      </w:r>
      <w:proofErr w:type="spellStart"/>
      <w:r w:rsidRPr="007243CF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7243CF">
        <w:rPr>
          <w:rFonts w:ascii="Times New Roman" w:hAnsi="Times New Roman"/>
          <w:sz w:val="28"/>
          <w:szCs w:val="28"/>
        </w:rPr>
        <w:t xml:space="preserve"> подготовки и ответственные за </w:t>
      </w:r>
      <w:proofErr w:type="spellStart"/>
      <w:r w:rsidRPr="007243CF">
        <w:rPr>
          <w:rFonts w:ascii="Times New Roman" w:hAnsi="Times New Roman"/>
          <w:sz w:val="28"/>
          <w:szCs w:val="28"/>
        </w:rPr>
        <w:t>профориентационную</w:t>
      </w:r>
      <w:proofErr w:type="spellEnd"/>
      <w:r w:rsidRPr="007243CF">
        <w:rPr>
          <w:rFonts w:ascii="Times New Roman" w:hAnsi="Times New Roman"/>
          <w:sz w:val="28"/>
          <w:szCs w:val="28"/>
        </w:rPr>
        <w:t xml:space="preserve"> работу в ОУ независимо от статуса, так как представленная система может стать  основой для организации работы по профориентации в</w:t>
      </w:r>
      <w:proofErr w:type="gramEnd"/>
      <w:r w:rsidRPr="007243CF">
        <w:rPr>
          <w:rFonts w:ascii="Times New Roman" w:hAnsi="Times New Roman"/>
          <w:sz w:val="28"/>
          <w:szCs w:val="28"/>
        </w:rPr>
        <w:t xml:space="preserve"> любой школе. </w:t>
      </w:r>
    </w:p>
    <w:p w:rsidR="00CD385B" w:rsidRPr="007243CF" w:rsidRDefault="00CD385B" w:rsidP="001348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43CF">
        <w:rPr>
          <w:rFonts w:ascii="Times New Roman" w:hAnsi="Times New Roman"/>
          <w:sz w:val="28"/>
          <w:szCs w:val="28"/>
        </w:rPr>
        <w:t> </w:t>
      </w:r>
      <w:r w:rsidRPr="007243CF">
        <w:rPr>
          <w:rFonts w:ascii="Times New Roman" w:hAnsi="Times New Roman"/>
          <w:sz w:val="28"/>
          <w:szCs w:val="28"/>
        </w:rPr>
        <w:tab/>
      </w:r>
      <w:proofErr w:type="spellStart"/>
      <w:r w:rsidRPr="007243CF">
        <w:rPr>
          <w:rFonts w:ascii="Times New Roman" w:hAnsi="Times New Roman"/>
          <w:sz w:val="28"/>
          <w:szCs w:val="28"/>
        </w:rPr>
        <w:t>Ответсвенные</w:t>
      </w:r>
      <w:proofErr w:type="spellEnd"/>
      <w:r w:rsidRPr="007243CF">
        <w:rPr>
          <w:rFonts w:ascii="Times New Roman" w:hAnsi="Times New Roman"/>
          <w:sz w:val="28"/>
          <w:szCs w:val="28"/>
        </w:rPr>
        <w:t>:</w:t>
      </w:r>
    </w:p>
    <w:p w:rsidR="00CD385B" w:rsidRPr="007243CF" w:rsidRDefault="00CD385B" w:rsidP="001348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43CF">
        <w:rPr>
          <w:rFonts w:ascii="Times New Roman" w:hAnsi="Times New Roman"/>
          <w:sz w:val="28"/>
          <w:szCs w:val="28"/>
        </w:rPr>
        <w:t xml:space="preserve">Басова Ирина Петровна, председатель городского учебно-методического объединения организаторов </w:t>
      </w:r>
      <w:proofErr w:type="spellStart"/>
      <w:r w:rsidRPr="007243CF">
        <w:rPr>
          <w:rFonts w:ascii="Times New Roman" w:hAnsi="Times New Roman"/>
          <w:sz w:val="28"/>
          <w:szCs w:val="28"/>
        </w:rPr>
        <w:t>профориентационой</w:t>
      </w:r>
      <w:proofErr w:type="spellEnd"/>
      <w:r w:rsidRPr="007243CF">
        <w:rPr>
          <w:rFonts w:ascii="Times New Roman" w:hAnsi="Times New Roman"/>
          <w:sz w:val="28"/>
          <w:szCs w:val="28"/>
        </w:rPr>
        <w:t xml:space="preserve"> работы </w:t>
      </w:r>
    </w:p>
    <w:p w:rsidR="00CD385B" w:rsidRPr="007243CF" w:rsidRDefault="00CD385B" w:rsidP="0013489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43CF">
        <w:rPr>
          <w:rFonts w:ascii="Times New Roman" w:hAnsi="Times New Roman"/>
          <w:sz w:val="28"/>
          <w:szCs w:val="28"/>
        </w:rPr>
        <w:t>Огановская</w:t>
      </w:r>
      <w:proofErr w:type="spellEnd"/>
      <w:r w:rsidRPr="007243CF">
        <w:rPr>
          <w:rFonts w:ascii="Times New Roman" w:hAnsi="Times New Roman"/>
          <w:sz w:val="28"/>
          <w:szCs w:val="28"/>
        </w:rPr>
        <w:t xml:space="preserve"> Елена Юрьевна, координатор ГУМО, ст. преподаватель КЕНО </w:t>
      </w:r>
      <w:proofErr w:type="spellStart"/>
      <w:r w:rsidRPr="007243CF">
        <w:rPr>
          <w:rFonts w:ascii="Times New Roman" w:hAnsi="Times New Roman"/>
          <w:sz w:val="28"/>
          <w:szCs w:val="28"/>
        </w:rPr>
        <w:t>СПбАППО</w:t>
      </w:r>
      <w:proofErr w:type="spellEnd"/>
      <w:r w:rsidRPr="007243CF">
        <w:rPr>
          <w:rFonts w:ascii="Times New Roman" w:hAnsi="Times New Roman"/>
          <w:sz w:val="28"/>
          <w:szCs w:val="28"/>
        </w:rPr>
        <w:t xml:space="preserve"> </w:t>
      </w:r>
    </w:p>
    <w:p w:rsidR="00CD385B" w:rsidRPr="007243CF" w:rsidRDefault="00CD385B" w:rsidP="00134893">
      <w:pPr>
        <w:spacing w:after="0"/>
        <w:ind w:right="-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43CF">
        <w:rPr>
          <w:rFonts w:ascii="Times New Roman" w:hAnsi="Times New Roman"/>
          <w:sz w:val="28"/>
          <w:szCs w:val="28"/>
        </w:rPr>
        <w:t>Лужецкая</w:t>
      </w:r>
      <w:proofErr w:type="spellEnd"/>
      <w:r w:rsidRPr="007243CF">
        <w:rPr>
          <w:rFonts w:ascii="Times New Roman" w:hAnsi="Times New Roman"/>
          <w:sz w:val="28"/>
          <w:szCs w:val="28"/>
        </w:rPr>
        <w:t xml:space="preserve"> Ирина Геннадьевна, директор ИМЦ </w:t>
      </w:r>
    </w:p>
    <w:p w:rsidR="00CD385B" w:rsidRPr="007243CF" w:rsidRDefault="00CD385B" w:rsidP="00134893">
      <w:pPr>
        <w:spacing w:after="0"/>
        <w:ind w:right="-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43CF">
        <w:rPr>
          <w:rFonts w:ascii="Times New Roman" w:hAnsi="Times New Roman"/>
          <w:sz w:val="28"/>
          <w:szCs w:val="28"/>
        </w:rPr>
        <w:t>Огородникова</w:t>
      </w:r>
      <w:proofErr w:type="spellEnd"/>
      <w:r w:rsidRPr="007243CF">
        <w:rPr>
          <w:rFonts w:ascii="Times New Roman" w:hAnsi="Times New Roman"/>
          <w:sz w:val="28"/>
          <w:szCs w:val="28"/>
        </w:rPr>
        <w:t xml:space="preserve"> Татьяна Анатольевна, директор школы № 663 </w:t>
      </w:r>
    </w:p>
    <w:p w:rsidR="00CD385B" w:rsidRPr="007243CF" w:rsidRDefault="00CD385B" w:rsidP="00134893">
      <w:pPr>
        <w:spacing w:after="0"/>
        <w:ind w:right="-426"/>
        <w:jc w:val="both"/>
        <w:rPr>
          <w:rFonts w:ascii="Times New Roman" w:hAnsi="Times New Roman"/>
          <w:sz w:val="28"/>
          <w:szCs w:val="28"/>
        </w:rPr>
      </w:pPr>
      <w:r w:rsidRPr="007243CF">
        <w:rPr>
          <w:rFonts w:ascii="Times New Roman" w:hAnsi="Times New Roman"/>
          <w:sz w:val="28"/>
          <w:szCs w:val="28"/>
        </w:rPr>
        <w:t xml:space="preserve">Кузьмин Дмитрий Александрович, заместитель директора ИМЦ </w:t>
      </w:r>
    </w:p>
    <w:p w:rsidR="00CD385B" w:rsidRPr="007243CF" w:rsidRDefault="00CD385B" w:rsidP="0020737A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D385B" w:rsidRPr="007243CF" w:rsidRDefault="00CD385B" w:rsidP="002023B6">
      <w:pPr>
        <w:shd w:val="clear" w:color="auto" w:fill="FFFFFF"/>
        <w:spacing w:before="100" w:beforeAutospacing="1" w:after="0" w:line="240" w:lineRule="auto"/>
        <w:ind w:firstLine="816"/>
        <w:jc w:val="center"/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</w:pPr>
      <w:r w:rsidRPr="007243C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</w:t>
      </w:r>
      <w:r w:rsidRPr="007243CF">
        <w:rPr>
          <w:rFonts w:ascii="Times New Roman" w:hAnsi="Times New Roman"/>
          <w:b/>
          <w:bCs/>
          <w:color w:val="222222"/>
          <w:sz w:val="28"/>
          <w:szCs w:val="28"/>
        </w:rPr>
        <w:t>еминар «</w:t>
      </w:r>
      <w:r w:rsidRPr="007243CF">
        <w:rPr>
          <w:rFonts w:ascii="Times New Roman" w:hAnsi="Times New Roman"/>
          <w:b/>
          <w:sz w:val="28"/>
          <w:szCs w:val="28"/>
        </w:rPr>
        <w:t>Сетевое взаимодействие общеобразовательных и профессиональных учебных заведений для производственной сферы района и города (на примере Балтийской морской школы Центра образования №2 Московского района Санкт-Петербурга)».</w:t>
      </w:r>
    </w:p>
    <w:p w:rsidR="00CD385B" w:rsidRPr="007243CF" w:rsidRDefault="00CD385B" w:rsidP="002023B6">
      <w:pPr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</w:pPr>
    </w:p>
    <w:p w:rsidR="00CD385B" w:rsidRPr="007243CF" w:rsidRDefault="00CD385B" w:rsidP="006266B5">
      <w:pPr>
        <w:pStyle w:val="a7"/>
        <w:ind w:left="360" w:firstLine="696"/>
        <w:jc w:val="both"/>
        <w:rPr>
          <w:rFonts w:ascii="Times New Roman" w:hAnsi="Times New Roman"/>
          <w:sz w:val="28"/>
          <w:szCs w:val="28"/>
        </w:rPr>
      </w:pPr>
      <w:r w:rsidRPr="007243CF">
        <w:rPr>
          <w:rFonts w:ascii="Times New Roman" w:hAnsi="Times New Roman"/>
          <w:b/>
          <w:bCs/>
          <w:color w:val="222222"/>
          <w:sz w:val="28"/>
          <w:szCs w:val="28"/>
        </w:rPr>
        <w:t xml:space="preserve">17 декабря </w:t>
      </w:r>
      <w:r w:rsidRPr="007243CF">
        <w:rPr>
          <w:rFonts w:ascii="Times New Roman" w:hAnsi="Times New Roman"/>
          <w:bCs/>
          <w:color w:val="222222"/>
          <w:sz w:val="28"/>
          <w:szCs w:val="28"/>
        </w:rPr>
        <w:t xml:space="preserve"> </w:t>
      </w:r>
      <w:r w:rsidRPr="007243CF">
        <w:rPr>
          <w:rFonts w:ascii="Times New Roman" w:hAnsi="Times New Roman"/>
          <w:b/>
          <w:bCs/>
          <w:color w:val="222222"/>
          <w:sz w:val="28"/>
          <w:szCs w:val="28"/>
        </w:rPr>
        <w:t>2014 года</w:t>
      </w:r>
      <w:r w:rsidRPr="007243CF">
        <w:rPr>
          <w:rFonts w:ascii="Times New Roman" w:hAnsi="Times New Roman"/>
          <w:bCs/>
          <w:color w:val="222222"/>
          <w:sz w:val="28"/>
          <w:szCs w:val="28"/>
        </w:rPr>
        <w:t xml:space="preserve"> в ГБОУ Центре образования №2 Московского района Санкт-Петербурга (Московский пр., д. 164 литер А) состоялся семинар «С</w:t>
      </w:r>
      <w:r w:rsidRPr="007243CF">
        <w:rPr>
          <w:rFonts w:ascii="Times New Roman" w:hAnsi="Times New Roman"/>
          <w:sz w:val="28"/>
          <w:szCs w:val="28"/>
        </w:rPr>
        <w:t xml:space="preserve">етевое взаимодействие общеобразовательных и профессиональных учебных заведений для производственной сферы </w:t>
      </w:r>
      <w:r w:rsidRPr="007243CF">
        <w:rPr>
          <w:rFonts w:ascii="Times New Roman" w:hAnsi="Times New Roman"/>
          <w:sz w:val="28"/>
          <w:szCs w:val="28"/>
        </w:rPr>
        <w:lastRenderedPageBreak/>
        <w:t>района и города (на примере Балтийской морской школы Центра образования №2 Московского района Санкт-Петербурга)». Семинар посетили 36 человек: представители учебных заведений ВПО и СПО, педагоги школ района, представители завода, представитель фонда «Империал».</w:t>
      </w:r>
    </w:p>
    <w:p w:rsidR="00CD385B" w:rsidRPr="007243CF" w:rsidRDefault="00CD385B" w:rsidP="006266B5">
      <w:pPr>
        <w:pStyle w:val="a7"/>
        <w:ind w:left="360" w:firstLine="696"/>
        <w:jc w:val="both"/>
        <w:rPr>
          <w:rFonts w:ascii="Times New Roman" w:hAnsi="Times New Roman"/>
          <w:sz w:val="28"/>
          <w:szCs w:val="28"/>
        </w:rPr>
      </w:pPr>
      <w:r w:rsidRPr="007243CF">
        <w:rPr>
          <w:rFonts w:ascii="Times New Roman" w:hAnsi="Times New Roman"/>
          <w:sz w:val="28"/>
          <w:szCs w:val="28"/>
        </w:rPr>
        <w:t xml:space="preserve">Модель сетевого взаимодействия представила заместитель директора по УВР ГБОУ Центра образования №2 Колос Ирина Геннадьевна. На семинаре выступили представители: учебных заведений высшего и среднего профессионального образования, завода, фонда «Империал» с которыми на сегодняшний день сотрудничает Балтийская морская школа (БМШ). </w:t>
      </w:r>
      <w:proofErr w:type="gramStart"/>
      <w:r w:rsidRPr="007243CF">
        <w:rPr>
          <w:rFonts w:ascii="Times New Roman" w:hAnsi="Times New Roman"/>
          <w:sz w:val="28"/>
          <w:szCs w:val="28"/>
        </w:rPr>
        <w:t xml:space="preserve">Участники семинара рассказали о: воспитательной системе школы и класса как механизма профориентации, социализации и самоопределения школьников; модели взаимодействия образовательных учреждений, как осуществляется организация </w:t>
      </w:r>
      <w:proofErr w:type="spellStart"/>
      <w:r w:rsidRPr="007243CF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7243CF">
        <w:rPr>
          <w:rFonts w:ascii="Times New Roman" w:hAnsi="Times New Roman"/>
          <w:sz w:val="28"/>
          <w:szCs w:val="28"/>
        </w:rPr>
        <w:t xml:space="preserve"> работы в учебных заведениях; профессиональном интересе в выборе и освоении профессией, о проблеме кадров для морских предприятий района и города, решаемая на примере шефских связей БМШ и Морского технического колледжа.</w:t>
      </w:r>
      <w:proofErr w:type="gramEnd"/>
      <w:r w:rsidRPr="007243CF">
        <w:rPr>
          <w:rFonts w:ascii="Times New Roman" w:hAnsi="Times New Roman"/>
          <w:sz w:val="28"/>
          <w:szCs w:val="28"/>
        </w:rPr>
        <w:t xml:space="preserve"> Выступающие рассказали о мероприятиях,  которые проводились совместно с Балтийской морской школой. Заключительным этапом семинара были вопросы от участников семинара и  предложения по организации совместных мероприятий и проектов на перспективу.</w:t>
      </w:r>
    </w:p>
    <w:p w:rsidR="00CD385B" w:rsidRPr="007243CF" w:rsidRDefault="00CD385B" w:rsidP="001446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85B" w:rsidRPr="007243CF" w:rsidRDefault="00CD385B" w:rsidP="00777516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7243CF">
        <w:rPr>
          <w:rFonts w:ascii="Times New Roman" w:hAnsi="Times New Roman"/>
          <w:color w:val="000000"/>
          <w:sz w:val="28"/>
          <w:szCs w:val="28"/>
          <w:lang w:eastAsia="ru-RU"/>
        </w:rPr>
        <w:t>Ответственые</w:t>
      </w:r>
      <w:proofErr w:type="spellEnd"/>
      <w:r w:rsidRPr="007243C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CD385B" w:rsidRPr="007243CF" w:rsidRDefault="00CD385B" w:rsidP="00033422">
      <w:p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43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Орлов Дмитрий Викторович, директор ЦО №2 </w:t>
      </w:r>
    </w:p>
    <w:p w:rsidR="00CD385B" w:rsidRPr="007243CF" w:rsidRDefault="00CD385B" w:rsidP="00777516">
      <w:p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243CF">
        <w:rPr>
          <w:rFonts w:ascii="Times New Roman" w:hAnsi="Times New Roman"/>
          <w:color w:val="000000"/>
          <w:sz w:val="28"/>
          <w:szCs w:val="28"/>
          <w:lang w:eastAsia="ru-RU"/>
        </w:rPr>
        <w:t>Лужецкая</w:t>
      </w:r>
      <w:proofErr w:type="spellEnd"/>
      <w:r w:rsidRPr="007243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Ирина Геннадьевна, директор ИМЦ </w:t>
      </w:r>
    </w:p>
    <w:p w:rsidR="00CD385B" w:rsidRPr="007243CF" w:rsidRDefault="00CD385B" w:rsidP="00777516">
      <w:p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43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Кузьмин Дмитрий Александрович, заместитель директора ИМЦ </w:t>
      </w:r>
    </w:p>
    <w:p w:rsidR="00CD385B" w:rsidRPr="007243CF" w:rsidRDefault="00CD385B" w:rsidP="00777516">
      <w:p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43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Колос Ирина Геннадьевна, заместитель директора по УВР ЦО №2 </w:t>
      </w:r>
    </w:p>
    <w:p w:rsidR="00CD385B" w:rsidRPr="007243CF" w:rsidRDefault="00CD385B" w:rsidP="00047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D385B" w:rsidRPr="007243CF" w:rsidRDefault="00CD385B" w:rsidP="00047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D385B" w:rsidRPr="007243CF" w:rsidRDefault="00CD385B" w:rsidP="006641AB">
      <w:pPr>
        <w:pStyle w:val="a3"/>
        <w:shd w:val="clear" w:color="auto" w:fill="FFFFFF"/>
        <w:spacing w:before="0" w:beforeAutospacing="0" w:after="0" w:afterAutospacing="0"/>
        <w:ind w:right="-425"/>
        <w:rPr>
          <w:color w:val="000000"/>
          <w:sz w:val="28"/>
          <w:szCs w:val="28"/>
        </w:rPr>
      </w:pPr>
    </w:p>
    <w:sectPr w:rsidR="00CD385B" w:rsidRPr="007243CF" w:rsidSect="009B473C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60A"/>
    <w:rsid w:val="00033422"/>
    <w:rsid w:val="000477C6"/>
    <w:rsid w:val="00055C7D"/>
    <w:rsid w:val="00060B33"/>
    <w:rsid w:val="00061A24"/>
    <w:rsid w:val="000B3A24"/>
    <w:rsid w:val="000B3E03"/>
    <w:rsid w:val="000C6A42"/>
    <w:rsid w:val="000D17CD"/>
    <w:rsid w:val="001023F0"/>
    <w:rsid w:val="00123FA8"/>
    <w:rsid w:val="00131F95"/>
    <w:rsid w:val="00134893"/>
    <w:rsid w:val="001446C2"/>
    <w:rsid w:val="0017450D"/>
    <w:rsid w:val="001B534D"/>
    <w:rsid w:val="001C235F"/>
    <w:rsid w:val="001C3D6A"/>
    <w:rsid w:val="002023B6"/>
    <w:rsid w:val="0020737A"/>
    <w:rsid w:val="002467FA"/>
    <w:rsid w:val="002569B7"/>
    <w:rsid w:val="002940F3"/>
    <w:rsid w:val="002A4AAE"/>
    <w:rsid w:val="002F4633"/>
    <w:rsid w:val="00330931"/>
    <w:rsid w:val="003545EC"/>
    <w:rsid w:val="00360966"/>
    <w:rsid w:val="0038245E"/>
    <w:rsid w:val="003A396D"/>
    <w:rsid w:val="003F225D"/>
    <w:rsid w:val="003F3035"/>
    <w:rsid w:val="003F54AA"/>
    <w:rsid w:val="00432306"/>
    <w:rsid w:val="0045123D"/>
    <w:rsid w:val="004D5568"/>
    <w:rsid w:val="004E3E21"/>
    <w:rsid w:val="005A1139"/>
    <w:rsid w:val="005D12F7"/>
    <w:rsid w:val="005D281E"/>
    <w:rsid w:val="005D2DC8"/>
    <w:rsid w:val="005E1B39"/>
    <w:rsid w:val="00610800"/>
    <w:rsid w:val="006266B5"/>
    <w:rsid w:val="00627A2B"/>
    <w:rsid w:val="00662BD1"/>
    <w:rsid w:val="006641AB"/>
    <w:rsid w:val="006663FC"/>
    <w:rsid w:val="00682376"/>
    <w:rsid w:val="006845DB"/>
    <w:rsid w:val="006B0A14"/>
    <w:rsid w:val="006C4EE4"/>
    <w:rsid w:val="006D6572"/>
    <w:rsid w:val="00722348"/>
    <w:rsid w:val="007243CF"/>
    <w:rsid w:val="007622CB"/>
    <w:rsid w:val="00777516"/>
    <w:rsid w:val="007810C0"/>
    <w:rsid w:val="007A3501"/>
    <w:rsid w:val="007B2643"/>
    <w:rsid w:val="0082146D"/>
    <w:rsid w:val="0084557B"/>
    <w:rsid w:val="008A0AB8"/>
    <w:rsid w:val="008B4326"/>
    <w:rsid w:val="009222E2"/>
    <w:rsid w:val="00935F00"/>
    <w:rsid w:val="00965BF2"/>
    <w:rsid w:val="0099760A"/>
    <w:rsid w:val="009B473C"/>
    <w:rsid w:val="00A22676"/>
    <w:rsid w:val="00A34E4A"/>
    <w:rsid w:val="00A40D32"/>
    <w:rsid w:val="00A45777"/>
    <w:rsid w:val="00A54614"/>
    <w:rsid w:val="00A57A25"/>
    <w:rsid w:val="00A651FD"/>
    <w:rsid w:val="00A707FE"/>
    <w:rsid w:val="00AA4DC6"/>
    <w:rsid w:val="00AA5B28"/>
    <w:rsid w:val="00B05FDB"/>
    <w:rsid w:val="00B1737D"/>
    <w:rsid w:val="00B30404"/>
    <w:rsid w:val="00B520FC"/>
    <w:rsid w:val="00B7392D"/>
    <w:rsid w:val="00B74D35"/>
    <w:rsid w:val="00B871B8"/>
    <w:rsid w:val="00C02AA9"/>
    <w:rsid w:val="00C16114"/>
    <w:rsid w:val="00C2226B"/>
    <w:rsid w:val="00C36C6E"/>
    <w:rsid w:val="00C83F7D"/>
    <w:rsid w:val="00C84B07"/>
    <w:rsid w:val="00C9105E"/>
    <w:rsid w:val="00C96D5A"/>
    <w:rsid w:val="00CA14E7"/>
    <w:rsid w:val="00CB3483"/>
    <w:rsid w:val="00CB44F1"/>
    <w:rsid w:val="00CB6126"/>
    <w:rsid w:val="00CD385B"/>
    <w:rsid w:val="00D23523"/>
    <w:rsid w:val="00D25855"/>
    <w:rsid w:val="00D5753B"/>
    <w:rsid w:val="00DF0396"/>
    <w:rsid w:val="00E36D6C"/>
    <w:rsid w:val="00E5137A"/>
    <w:rsid w:val="00E66794"/>
    <w:rsid w:val="00EB29F5"/>
    <w:rsid w:val="00ED33D6"/>
    <w:rsid w:val="00F159C9"/>
    <w:rsid w:val="00F41585"/>
    <w:rsid w:val="00F6044B"/>
    <w:rsid w:val="00F63EB2"/>
    <w:rsid w:val="00F748F1"/>
    <w:rsid w:val="00F84ECA"/>
    <w:rsid w:val="00F95E12"/>
    <w:rsid w:val="00FC3203"/>
    <w:rsid w:val="00FE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A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76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9760A"/>
    <w:rPr>
      <w:rFonts w:cs="Times New Roman"/>
    </w:rPr>
  </w:style>
  <w:style w:type="character" w:styleId="a4">
    <w:name w:val="Strong"/>
    <w:basedOn w:val="a0"/>
    <w:uiPriority w:val="99"/>
    <w:qFormat/>
    <w:rsid w:val="0099760A"/>
    <w:rPr>
      <w:rFonts w:cs="Times New Roman"/>
      <w:b/>
      <w:bCs/>
    </w:rPr>
  </w:style>
  <w:style w:type="paragraph" w:styleId="a5">
    <w:name w:val="No Spacing"/>
    <w:uiPriority w:val="99"/>
    <w:qFormat/>
    <w:rsid w:val="001C3D6A"/>
    <w:rPr>
      <w:sz w:val="22"/>
      <w:szCs w:val="22"/>
      <w:lang w:eastAsia="en-US"/>
    </w:rPr>
  </w:style>
  <w:style w:type="paragraph" w:styleId="3">
    <w:name w:val="Body Text 3"/>
    <w:aliases w:val="Знак3"/>
    <w:basedOn w:val="a"/>
    <w:link w:val="30"/>
    <w:uiPriority w:val="99"/>
    <w:rsid w:val="00432306"/>
    <w:pPr>
      <w:spacing w:after="0" w:line="240" w:lineRule="auto"/>
    </w:pPr>
    <w:rPr>
      <w:rFonts w:eastAsia="Times New Roman"/>
      <w:sz w:val="24"/>
      <w:szCs w:val="20"/>
      <w:lang/>
    </w:rPr>
  </w:style>
  <w:style w:type="character" w:customStyle="1" w:styleId="BodyText3Char">
    <w:name w:val="Body Text 3 Char"/>
    <w:aliases w:val="Знак3 Char"/>
    <w:basedOn w:val="a0"/>
    <w:link w:val="3"/>
    <w:uiPriority w:val="99"/>
    <w:semiHidden/>
    <w:locked/>
    <w:rsid w:val="001C235F"/>
    <w:rPr>
      <w:rFonts w:cs="Times New Roman"/>
      <w:sz w:val="16"/>
      <w:szCs w:val="16"/>
      <w:lang w:eastAsia="en-US"/>
    </w:rPr>
  </w:style>
  <w:style w:type="character" w:customStyle="1" w:styleId="30">
    <w:name w:val="Основной текст 3 Знак"/>
    <w:aliases w:val="Знак3 Знак"/>
    <w:link w:val="3"/>
    <w:uiPriority w:val="99"/>
    <w:locked/>
    <w:rsid w:val="00432306"/>
    <w:rPr>
      <w:rFonts w:eastAsia="Times New Roman"/>
      <w:sz w:val="24"/>
    </w:rPr>
  </w:style>
  <w:style w:type="character" w:styleId="a6">
    <w:name w:val="Hyperlink"/>
    <w:basedOn w:val="a0"/>
    <w:uiPriority w:val="99"/>
    <w:rsid w:val="00D23523"/>
    <w:rPr>
      <w:rFonts w:cs="Times New Roman"/>
      <w:color w:val="0000FF"/>
      <w:u w:val="single"/>
    </w:rPr>
  </w:style>
  <w:style w:type="paragraph" w:styleId="a7">
    <w:name w:val="List Paragraph"/>
    <w:aliases w:val="- список"/>
    <w:basedOn w:val="a"/>
    <w:link w:val="a8"/>
    <w:uiPriority w:val="99"/>
    <w:qFormat/>
    <w:rsid w:val="002023B6"/>
    <w:pPr>
      <w:spacing w:after="0" w:line="240" w:lineRule="auto"/>
      <w:ind w:left="720"/>
      <w:contextualSpacing/>
    </w:pPr>
    <w:rPr>
      <w:rFonts w:eastAsia="Times New Roman"/>
      <w:sz w:val="24"/>
      <w:szCs w:val="20"/>
      <w:lang w:eastAsia="ru-RU"/>
    </w:rPr>
  </w:style>
  <w:style w:type="character" w:customStyle="1" w:styleId="a8">
    <w:name w:val="Абзац списка Знак"/>
    <w:aliases w:val="- список Знак"/>
    <w:link w:val="a7"/>
    <w:uiPriority w:val="99"/>
    <w:locked/>
    <w:rsid w:val="002023B6"/>
    <w:rPr>
      <w:rFonts w:eastAsia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9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Пост-релиз</dc:title>
  <dc:subject/>
  <dc:creator>User</dc:creator>
  <cp:keywords/>
  <dc:description/>
  <cp:lastModifiedBy>Миша</cp:lastModifiedBy>
  <cp:revision>4</cp:revision>
  <cp:lastPrinted>2014-10-27T10:17:00Z</cp:lastPrinted>
  <dcterms:created xsi:type="dcterms:W3CDTF">2014-12-28T13:34:00Z</dcterms:created>
  <dcterms:modified xsi:type="dcterms:W3CDTF">2014-12-29T10:19:00Z</dcterms:modified>
</cp:coreProperties>
</file>